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83" w:rsidRDefault="00D62BA0">
      <w:r>
        <w:t>NATURAL SELECTION VOCAB</w:t>
      </w:r>
    </w:p>
    <w:p w:rsidR="00D62BA0" w:rsidRDefault="00D62BA0" w:rsidP="00D62BA0">
      <w:pPr>
        <w:pStyle w:val="Heading1"/>
      </w:pPr>
    </w:p>
    <w:p w:rsidR="00D62BA0" w:rsidRDefault="00D62BA0" w:rsidP="00D62BA0">
      <w:pPr>
        <w:pStyle w:val="Heading1"/>
      </w:pPr>
      <w:r>
        <w:t>Instructions: For each vocab word. Provide a definition of the word from your notes, a picture of the word and a description of WHY your image represents the vocabulary word</w:t>
      </w:r>
      <w:r w:rsidR="00430157">
        <w:t>. Feel free to use this sheet, blank paper, notecards for this activity. This will be necessary for both the Socratic seminar AND POL’s</w:t>
      </w:r>
    </w:p>
    <w:p w:rsidR="00D62BA0" w:rsidRPr="00D62BA0" w:rsidRDefault="00D62BA0" w:rsidP="00D62BA0">
      <w:pPr>
        <w:pStyle w:val="Heading1"/>
        <w:rPr>
          <w:sz w:val="44"/>
        </w:rPr>
      </w:pPr>
    </w:p>
    <w:p w:rsidR="00430157" w:rsidRDefault="00430157" w:rsidP="00430157">
      <w:pPr>
        <w:pStyle w:val="Heading1"/>
        <w:spacing w:line="600" w:lineRule="auto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DEA6" wp14:editId="25163C1B">
                <wp:simplePos x="0" y="0"/>
                <wp:positionH relativeFrom="column">
                  <wp:posOffset>2700640</wp:posOffset>
                </wp:positionH>
                <wp:positionV relativeFrom="paragraph">
                  <wp:posOffset>709620</wp:posOffset>
                </wp:positionV>
                <wp:extent cx="4167386" cy="5539562"/>
                <wp:effectExtent l="0" t="0" r="508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386" cy="553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157" w:rsidRPr="00D62BA0" w:rsidRDefault="00430157" w:rsidP="00430157">
                            <w:pPr>
                              <w:pStyle w:val="Heading1"/>
                              <w:spacing w:line="600" w:lineRule="auto"/>
                              <w:jc w:val="right"/>
                              <w:rPr>
                                <w:sz w:val="44"/>
                              </w:rPr>
                            </w:pPr>
                            <w:bookmarkStart w:id="0" w:name="_GoBack"/>
                            <w:r w:rsidRPr="00D62BA0">
                              <w:rPr>
                                <w:sz w:val="44"/>
                              </w:rPr>
                              <w:t>Variation</w:t>
                            </w:r>
                          </w:p>
                          <w:p w:rsidR="00430157" w:rsidRPr="00D62BA0" w:rsidRDefault="00430157" w:rsidP="00430157">
                            <w:pPr>
                              <w:pStyle w:val="Heading1"/>
                              <w:spacing w:line="600" w:lineRule="auto"/>
                              <w:jc w:val="right"/>
                              <w:rPr>
                                <w:sz w:val="44"/>
                              </w:rPr>
                            </w:pPr>
                            <w:r w:rsidRPr="00D62BA0">
                              <w:rPr>
                                <w:sz w:val="44"/>
                              </w:rPr>
                              <w:t>Traits</w:t>
                            </w:r>
                          </w:p>
                          <w:p w:rsidR="00430157" w:rsidRPr="00D62BA0" w:rsidRDefault="00430157" w:rsidP="00430157">
                            <w:pPr>
                              <w:pStyle w:val="Heading1"/>
                              <w:spacing w:line="600" w:lineRule="auto"/>
                              <w:jc w:val="right"/>
                              <w:rPr>
                                <w:sz w:val="44"/>
                              </w:rPr>
                            </w:pPr>
                            <w:r w:rsidRPr="00D62BA0">
                              <w:rPr>
                                <w:sz w:val="44"/>
                              </w:rPr>
                              <w:t>Adaptation</w:t>
                            </w:r>
                          </w:p>
                          <w:p w:rsidR="00430157" w:rsidRPr="00430157" w:rsidRDefault="00430157" w:rsidP="00430157">
                            <w:pPr>
                              <w:pStyle w:val="Heading1"/>
                              <w:spacing w:line="600" w:lineRule="auto"/>
                              <w:jc w:val="right"/>
                              <w:rPr>
                                <w:sz w:val="40"/>
                              </w:rPr>
                            </w:pPr>
                            <w:r w:rsidRPr="00430157">
                              <w:rPr>
                                <w:sz w:val="40"/>
                              </w:rPr>
                              <w:t xml:space="preserve">Natural </w:t>
                            </w:r>
                            <w:r w:rsidRPr="00430157">
                              <w:rPr>
                                <w:sz w:val="40"/>
                              </w:rPr>
                              <w:t>S</w:t>
                            </w:r>
                            <w:r w:rsidRPr="00430157">
                              <w:rPr>
                                <w:sz w:val="40"/>
                              </w:rPr>
                              <w:t>election / Survival of the fittest</w:t>
                            </w:r>
                          </w:p>
                          <w:p w:rsidR="00430157" w:rsidRPr="00D62BA0" w:rsidRDefault="00430157" w:rsidP="00430157">
                            <w:pPr>
                              <w:pStyle w:val="Heading1"/>
                              <w:spacing w:line="600" w:lineRule="auto"/>
                              <w:jc w:val="right"/>
                              <w:rPr>
                                <w:sz w:val="44"/>
                              </w:rPr>
                            </w:pPr>
                            <w:r w:rsidRPr="00D62BA0">
                              <w:rPr>
                                <w:sz w:val="44"/>
                              </w:rPr>
                              <w:t>Competition</w:t>
                            </w:r>
                          </w:p>
                          <w:p w:rsidR="00430157" w:rsidRDefault="00430157" w:rsidP="00430157">
                            <w:pPr>
                              <w:pStyle w:val="Heading1"/>
                              <w:spacing w:line="600" w:lineRule="auto"/>
                              <w:jc w:val="right"/>
                              <w:rPr>
                                <w:sz w:val="44"/>
                              </w:rPr>
                            </w:pPr>
                            <w:r w:rsidRPr="00D62BA0">
                              <w:rPr>
                                <w:sz w:val="44"/>
                              </w:rPr>
                              <w:t>Heritability</w:t>
                            </w:r>
                          </w:p>
                          <w:p w:rsidR="00430157" w:rsidRPr="00D62BA0" w:rsidRDefault="00430157" w:rsidP="00430157">
                            <w:pPr>
                              <w:pStyle w:val="Heading1"/>
                              <w:spacing w:line="600" w:lineRule="auto"/>
                              <w:rPr>
                                <w:sz w:val="44"/>
                              </w:rPr>
                            </w:pPr>
                          </w:p>
                          <w:p w:rsidR="00430157" w:rsidRPr="00D62BA0" w:rsidRDefault="00430157" w:rsidP="00430157">
                            <w:pPr>
                              <w:pStyle w:val="Heading1"/>
                              <w:spacing w:line="600" w:lineRule="auto"/>
                              <w:rPr>
                                <w:sz w:val="44"/>
                              </w:rPr>
                            </w:pPr>
                            <w:r w:rsidRPr="00D62BA0">
                              <w:rPr>
                                <w:sz w:val="44"/>
                              </w:rPr>
                              <w:t>Gene pool</w:t>
                            </w:r>
                          </w:p>
                          <w:bookmarkEnd w:id="0"/>
                          <w:p w:rsidR="00430157" w:rsidRDefault="00430157" w:rsidP="0043015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DE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65pt;margin-top:55.9pt;width:328.15pt;height:4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" fillcolor="white [3201]" stroked="f" strokeweight=".5pt">
                <v:textbox>
                  <w:txbxContent>
                    <w:p w:rsidR="00430157" w:rsidRPr="00D62BA0" w:rsidRDefault="00430157" w:rsidP="00430157">
                      <w:pPr>
                        <w:pStyle w:val="Heading1"/>
                        <w:spacing w:line="600" w:lineRule="auto"/>
                        <w:jc w:val="right"/>
                        <w:rPr>
                          <w:sz w:val="44"/>
                        </w:rPr>
                      </w:pPr>
                      <w:bookmarkStart w:id="1" w:name="_GoBack"/>
                      <w:r w:rsidRPr="00D62BA0">
                        <w:rPr>
                          <w:sz w:val="44"/>
                        </w:rPr>
                        <w:t>Variation</w:t>
                      </w:r>
                    </w:p>
                    <w:p w:rsidR="00430157" w:rsidRPr="00D62BA0" w:rsidRDefault="00430157" w:rsidP="00430157">
                      <w:pPr>
                        <w:pStyle w:val="Heading1"/>
                        <w:spacing w:line="600" w:lineRule="auto"/>
                        <w:jc w:val="right"/>
                        <w:rPr>
                          <w:sz w:val="44"/>
                        </w:rPr>
                      </w:pPr>
                      <w:r w:rsidRPr="00D62BA0">
                        <w:rPr>
                          <w:sz w:val="44"/>
                        </w:rPr>
                        <w:t>Traits</w:t>
                      </w:r>
                    </w:p>
                    <w:p w:rsidR="00430157" w:rsidRPr="00D62BA0" w:rsidRDefault="00430157" w:rsidP="00430157">
                      <w:pPr>
                        <w:pStyle w:val="Heading1"/>
                        <w:spacing w:line="600" w:lineRule="auto"/>
                        <w:jc w:val="right"/>
                        <w:rPr>
                          <w:sz w:val="44"/>
                        </w:rPr>
                      </w:pPr>
                      <w:r w:rsidRPr="00D62BA0">
                        <w:rPr>
                          <w:sz w:val="44"/>
                        </w:rPr>
                        <w:t>Adaptation</w:t>
                      </w:r>
                    </w:p>
                    <w:p w:rsidR="00430157" w:rsidRPr="00430157" w:rsidRDefault="00430157" w:rsidP="00430157">
                      <w:pPr>
                        <w:pStyle w:val="Heading1"/>
                        <w:spacing w:line="600" w:lineRule="auto"/>
                        <w:jc w:val="right"/>
                        <w:rPr>
                          <w:sz w:val="40"/>
                        </w:rPr>
                      </w:pPr>
                      <w:r w:rsidRPr="00430157">
                        <w:rPr>
                          <w:sz w:val="40"/>
                        </w:rPr>
                        <w:t xml:space="preserve">Natural </w:t>
                      </w:r>
                      <w:r w:rsidRPr="00430157">
                        <w:rPr>
                          <w:sz w:val="40"/>
                        </w:rPr>
                        <w:t>S</w:t>
                      </w:r>
                      <w:r w:rsidRPr="00430157">
                        <w:rPr>
                          <w:sz w:val="40"/>
                        </w:rPr>
                        <w:t>election / Survival of the fittest</w:t>
                      </w:r>
                    </w:p>
                    <w:p w:rsidR="00430157" w:rsidRPr="00D62BA0" w:rsidRDefault="00430157" w:rsidP="00430157">
                      <w:pPr>
                        <w:pStyle w:val="Heading1"/>
                        <w:spacing w:line="600" w:lineRule="auto"/>
                        <w:jc w:val="right"/>
                        <w:rPr>
                          <w:sz w:val="44"/>
                        </w:rPr>
                      </w:pPr>
                      <w:r w:rsidRPr="00D62BA0">
                        <w:rPr>
                          <w:sz w:val="44"/>
                        </w:rPr>
                        <w:t>Competition</w:t>
                      </w:r>
                    </w:p>
                    <w:p w:rsidR="00430157" w:rsidRDefault="00430157" w:rsidP="00430157">
                      <w:pPr>
                        <w:pStyle w:val="Heading1"/>
                        <w:spacing w:line="600" w:lineRule="auto"/>
                        <w:jc w:val="right"/>
                        <w:rPr>
                          <w:sz w:val="44"/>
                        </w:rPr>
                      </w:pPr>
                      <w:r w:rsidRPr="00D62BA0">
                        <w:rPr>
                          <w:sz w:val="44"/>
                        </w:rPr>
                        <w:t>Heritability</w:t>
                      </w:r>
                    </w:p>
                    <w:p w:rsidR="00430157" w:rsidRPr="00D62BA0" w:rsidRDefault="00430157" w:rsidP="00430157">
                      <w:pPr>
                        <w:pStyle w:val="Heading1"/>
                        <w:spacing w:line="600" w:lineRule="auto"/>
                        <w:rPr>
                          <w:sz w:val="44"/>
                        </w:rPr>
                      </w:pPr>
                    </w:p>
                    <w:p w:rsidR="00430157" w:rsidRPr="00D62BA0" w:rsidRDefault="00430157" w:rsidP="00430157">
                      <w:pPr>
                        <w:pStyle w:val="Heading1"/>
                        <w:spacing w:line="600" w:lineRule="auto"/>
                        <w:rPr>
                          <w:sz w:val="44"/>
                        </w:rPr>
                      </w:pPr>
                      <w:r w:rsidRPr="00D62BA0">
                        <w:rPr>
                          <w:sz w:val="44"/>
                        </w:rPr>
                        <w:t>Gene pool</w:t>
                      </w:r>
                    </w:p>
                    <w:bookmarkEnd w:id="1"/>
                    <w:p w:rsidR="00430157" w:rsidRDefault="00430157" w:rsidP="00430157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</w:p>
    <w:p w:rsidR="00D62BA0" w:rsidRPr="00D62BA0" w:rsidRDefault="00D62BA0" w:rsidP="00430157">
      <w:pPr>
        <w:pStyle w:val="Heading1"/>
        <w:spacing w:line="600" w:lineRule="auto"/>
        <w:rPr>
          <w:sz w:val="44"/>
        </w:rPr>
      </w:pPr>
      <w:r w:rsidRPr="00D62BA0">
        <w:rPr>
          <w:sz w:val="44"/>
        </w:rPr>
        <w:t>Over production</w:t>
      </w:r>
    </w:p>
    <w:p w:rsidR="00430157" w:rsidRDefault="00D62BA0" w:rsidP="00430157">
      <w:pPr>
        <w:pStyle w:val="Heading1"/>
        <w:rPr>
          <w:sz w:val="44"/>
        </w:rPr>
      </w:pPr>
      <w:r w:rsidRPr="00D62BA0">
        <w:rPr>
          <w:sz w:val="44"/>
        </w:rPr>
        <w:t>Descent with modification/</w:t>
      </w:r>
    </w:p>
    <w:p w:rsidR="00430157" w:rsidRDefault="00430157" w:rsidP="00430157">
      <w:pPr>
        <w:pStyle w:val="Heading1"/>
        <w:spacing w:after="240"/>
        <w:rPr>
          <w:sz w:val="44"/>
        </w:rPr>
      </w:pPr>
      <w:r>
        <w:rPr>
          <w:sz w:val="44"/>
        </w:rPr>
        <w:t>Differential reproduction</w:t>
      </w:r>
    </w:p>
    <w:p w:rsidR="00430157" w:rsidRPr="00430157" w:rsidRDefault="00430157" w:rsidP="00430157">
      <w:pPr>
        <w:pStyle w:val="Heading1"/>
        <w:spacing w:before="240" w:line="600" w:lineRule="auto"/>
        <w:rPr>
          <w:sz w:val="2"/>
        </w:rPr>
      </w:pPr>
    </w:p>
    <w:p w:rsidR="00D62BA0" w:rsidRPr="00D62BA0" w:rsidRDefault="00D62BA0" w:rsidP="00430157">
      <w:pPr>
        <w:pStyle w:val="Heading1"/>
        <w:spacing w:before="240" w:line="600" w:lineRule="auto"/>
        <w:rPr>
          <w:sz w:val="44"/>
        </w:rPr>
      </w:pPr>
      <w:r w:rsidRPr="00D62BA0">
        <w:rPr>
          <w:sz w:val="44"/>
        </w:rPr>
        <w:t>Gene flow</w:t>
      </w:r>
    </w:p>
    <w:p w:rsidR="00D62BA0" w:rsidRPr="00D62BA0" w:rsidRDefault="00D62BA0" w:rsidP="00430157">
      <w:pPr>
        <w:pStyle w:val="Heading1"/>
        <w:spacing w:line="600" w:lineRule="auto"/>
        <w:rPr>
          <w:sz w:val="44"/>
        </w:rPr>
      </w:pPr>
      <w:r w:rsidRPr="00D62BA0">
        <w:rPr>
          <w:sz w:val="44"/>
        </w:rPr>
        <w:t>Genetic drift</w:t>
      </w:r>
    </w:p>
    <w:p w:rsidR="00D62BA0" w:rsidRPr="00D62BA0" w:rsidRDefault="00D62BA0" w:rsidP="00430157">
      <w:pPr>
        <w:pStyle w:val="Heading1"/>
        <w:spacing w:line="600" w:lineRule="auto"/>
        <w:rPr>
          <w:sz w:val="44"/>
        </w:rPr>
      </w:pPr>
      <w:r w:rsidRPr="00D62BA0">
        <w:rPr>
          <w:sz w:val="44"/>
        </w:rPr>
        <w:t>Isolation</w:t>
      </w:r>
    </w:p>
    <w:p w:rsidR="00D62BA0" w:rsidRPr="00D62BA0" w:rsidRDefault="00D62BA0" w:rsidP="00430157">
      <w:pPr>
        <w:pStyle w:val="Heading1"/>
        <w:spacing w:line="600" w:lineRule="auto"/>
        <w:rPr>
          <w:sz w:val="44"/>
        </w:rPr>
      </w:pPr>
      <w:r w:rsidRPr="00D62BA0">
        <w:rPr>
          <w:sz w:val="44"/>
        </w:rPr>
        <w:t>Speciation</w:t>
      </w:r>
    </w:p>
    <w:p w:rsidR="00D62BA0" w:rsidRDefault="00D62BA0" w:rsidP="00D62BA0">
      <w:pPr>
        <w:pStyle w:val="Heading1"/>
      </w:pPr>
    </w:p>
    <w:p w:rsidR="00D62BA0" w:rsidRPr="00D62BA0" w:rsidRDefault="00D62BA0" w:rsidP="00D62BA0">
      <w:pPr>
        <w:pStyle w:val="Heading1"/>
      </w:pPr>
    </w:p>
    <w:p w:rsidR="00D62BA0" w:rsidRDefault="00D62BA0" w:rsidP="00D62BA0">
      <w:pPr>
        <w:pStyle w:val="Heading1"/>
      </w:pPr>
    </w:p>
    <w:sectPr w:rsidR="00D62BA0" w:rsidSect="00D62BA0">
      <w:pgSz w:w="12240" w:h="15840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0"/>
    <w:rsid w:val="003357AF"/>
    <w:rsid w:val="00430157"/>
    <w:rsid w:val="005753DC"/>
    <w:rsid w:val="00677319"/>
    <w:rsid w:val="00782DE6"/>
    <w:rsid w:val="009B4C95"/>
    <w:rsid w:val="00D51327"/>
    <w:rsid w:val="00D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45EC"/>
  <w15:chartTrackingRefBased/>
  <w15:docId w15:val="{05BEF454-D6B3-46A2-94D8-06F5F66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ynn Bio"/>
    <w:qFormat/>
    <w:rsid w:val="005753DC"/>
    <w:pPr>
      <w:spacing w:line="240" w:lineRule="auto"/>
      <w:jc w:val="center"/>
    </w:pPr>
    <w:rPr>
      <w:rFonts w:ascii="The Skinny" w:hAnsi="The Skinny"/>
      <w:sz w:val="96"/>
    </w:rPr>
  </w:style>
  <w:style w:type="paragraph" w:styleId="Heading1">
    <w:name w:val="heading 1"/>
    <w:basedOn w:val="Normal"/>
    <w:link w:val="Heading1Char"/>
    <w:autoRedefine/>
    <w:uiPriority w:val="9"/>
    <w:qFormat/>
    <w:rsid w:val="00D62BA0"/>
    <w:pPr>
      <w:keepNext/>
      <w:keepLines/>
      <w:spacing w:after="0"/>
      <w:jc w:val="left"/>
      <w:outlineLvl w:val="0"/>
    </w:pPr>
    <w:rPr>
      <w:rFonts w:ascii="Arial Narrow" w:eastAsiaTheme="majorEastAsia" w:hAnsi="Arial Narrow" w:cstheme="majorBidi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BA0"/>
    <w:rPr>
      <w:rFonts w:ascii="Arial Narrow" w:eastAsiaTheme="majorEastAsia" w:hAnsi="Arial Narrow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cp:lastPrinted>2018-03-13T19:23:00Z</cp:lastPrinted>
  <dcterms:created xsi:type="dcterms:W3CDTF">2018-03-13T19:06:00Z</dcterms:created>
  <dcterms:modified xsi:type="dcterms:W3CDTF">2018-03-13T19:31:00Z</dcterms:modified>
</cp:coreProperties>
</file>